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682F" w:rsidRDefault="0048682F" w:rsidP="003A63E2">
      <w:pPr>
        <w:spacing w:line="480" w:lineRule="auto"/>
        <w:jc w:val="center"/>
        <w:rPr>
          <w:rFonts w:ascii="Times New Roman" w:hAnsi="Times New Roman" w:cs="Times New Roman"/>
          <w:sz w:val="24"/>
          <w:szCs w:val="24"/>
        </w:rPr>
      </w:pPr>
    </w:p>
    <w:p w:rsidR="0048682F" w:rsidRDefault="0048682F" w:rsidP="003A63E2">
      <w:pPr>
        <w:spacing w:line="480" w:lineRule="auto"/>
        <w:jc w:val="center"/>
        <w:rPr>
          <w:rFonts w:ascii="Times New Roman" w:hAnsi="Times New Roman" w:cs="Times New Roman"/>
          <w:sz w:val="24"/>
          <w:szCs w:val="24"/>
        </w:rPr>
      </w:pPr>
    </w:p>
    <w:p w:rsidR="0048682F" w:rsidRDefault="0048682F" w:rsidP="003A63E2">
      <w:pPr>
        <w:spacing w:line="480" w:lineRule="auto"/>
        <w:jc w:val="center"/>
        <w:rPr>
          <w:rFonts w:ascii="Times New Roman" w:hAnsi="Times New Roman" w:cs="Times New Roman"/>
          <w:sz w:val="24"/>
          <w:szCs w:val="24"/>
        </w:rPr>
      </w:pPr>
    </w:p>
    <w:p w:rsidR="0048682F" w:rsidRDefault="0048682F" w:rsidP="003A63E2">
      <w:pPr>
        <w:spacing w:line="480" w:lineRule="auto"/>
        <w:jc w:val="center"/>
        <w:rPr>
          <w:rFonts w:ascii="Times New Roman" w:hAnsi="Times New Roman" w:cs="Times New Roman"/>
          <w:sz w:val="24"/>
          <w:szCs w:val="24"/>
        </w:rPr>
      </w:pPr>
    </w:p>
    <w:p w:rsidR="0048682F" w:rsidRDefault="0048682F" w:rsidP="003A63E2">
      <w:pPr>
        <w:spacing w:line="480" w:lineRule="auto"/>
        <w:jc w:val="center"/>
        <w:rPr>
          <w:rFonts w:ascii="Times New Roman" w:hAnsi="Times New Roman" w:cs="Times New Roman"/>
          <w:sz w:val="24"/>
          <w:szCs w:val="24"/>
        </w:rPr>
      </w:pPr>
    </w:p>
    <w:p w:rsidR="00AB3372" w:rsidRDefault="00AB3372" w:rsidP="00AB3372">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British Telecom Agile Development Case Study</w:t>
      </w:r>
    </w:p>
    <w:p w:rsidR="0048682F" w:rsidRPr="0048682F" w:rsidRDefault="0048682F" w:rsidP="003A63E2">
      <w:pPr>
        <w:spacing w:line="480" w:lineRule="auto"/>
        <w:jc w:val="center"/>
        <w:rPr>
          <w:rFonts w:ascii="Times New Roman" w:hAnsi="Times New Roman" w:cs="Times New Roman"/>
          <w:sz w:val="24"/>
          <w:szCs w:val="24"/>
        </w:rPr>
      </w:pPr>
      <w:r w:rsidRPr="0048682F">
        <w:rPr>
          <w:rFonts w:ascii="Times New Roman" w:hAnsi="Times New Roman" w:cs="Times New Roman"/>
          <w:sz w:val="24"/>
          <w:szCs w:val="24"/>
        </w:rPr>
        <w:t>Name:</w:t>
      </w:r>
    </w:p>
    <w:p w:rsidR="0048682F" w:rsidRPr="0048682F" w:rsidRDefault="0048682F" w:rsidP="003A63E2">
      <w:pPr>
        <w:spacing w:line="480" w:lineRule="auto"/>
        <w:jc w:val="center"/>
        <w:rPr>
          <w:rFonts w:ascii="Times New Roman" w:hAnsi="Times New Roman" w:cs="Times New Roman"/>
          <w:sz w:val="24"/>
          <w:szCs w:val="24"/>
        </w:rPr>
      </w:pPr>
      <w:r w:rsidRPr="0048682F">
        <w:rPr>
          <w:rFonts w:ascii="Times New Roman" w:hAnsi="Times New Roman" w:cs="Times New Roman"/>
          <w:sz w:val="24"/>
          <w:szCs w:val="24"/>
        </w:rPr>
        <w:t>Course:</w:t>
      </w:r>
    </w:p>
    <w:p w:rsidR="0048682F" w:rsidRPr="0048682F" w:rsidRDefault="0048682F" w:rsidP="003A63E2">
      <w:pPr>
        <w:spacing w:line="480" w:lineRule="auto"/>
        <w:jc w:val="center"/>
        <w:rPr>
          <w:rFonts w:ascii="Times New Roman" w:hAnsi="Times New Roman" w:cs="Times New Roman"/>
          <w:sz w:val="24"/>
          <w:szCs w:val="24"/>
        </w:rPr>
      </w:pPr>
      <w:r w:rsidRPr="0048682F">
        <w:rPr>
          <w:rFonts w:ascii="Times New Roman" w:hAnsi="Times New Roman" w:cs="Times New Roman"/>
          <w:sz w:val="24"/>
          <w:szCs w:val="24"/>
        </w:rPr>
        <w:t>Institution:</w:t>
      </w:r>
    </w:p>
    <w:p w:rsidR="0048682F" w:rsidRPr="0048682F" w:rsidRDefault="0048682F" w:rsidP="003A63E2">
      <w:pPr>
        <w:spacing w:line="480" w:lineRule="auto"/>
        <w:jc w:val="center"/>
        <w:rPr>
          <w:rFonts w:ascii="Times New Roman" w:hAnsi="Times New Roman" w:cs="Times New Roman"/>
          <w:sz w:val="24"/>
          <w:szCs w:val="24"/>
        </w:rPr>
      </w:pPr>
      <w:r w:rsidRPr="0048682F">
        <w:rPr>
          <w:rFonts w:ascii="Times New Roman" w:hAnsi="Times New Roman" w:cs="Times New Roman"/>
          <w:sz w:val="24"/>
          <w:szCs w:val="24"/>
        </w:rPr>
        <w:t>Instructor:</w:t>
      </w:r>
    </w:p>
    <w:p w:rsidR="0048682F" w:rsidRDefault="0048682F" w:rsidP="003A63E2">
      <w:pPr>
        <w:spacing w:line="480" w:lineRule="auto"/>
        <w:jc w:val="center"/>
        <w:rPr>
          <w:rFonts w:ascii="Times New Roman" w:hAnsi="Times New Roman" w:cs="Times New Roman"/>
          <w:sz w:val="24"/>
          <w:szCs w:val="24"/>
        </w:rPr>
      </w:pPr>
      <w:r w:rsidRPr="0048682F">
        <w:rPr>
          <w:rFonts w:ascii="Times New Roman" w:hAnsi="Times New Roman" w:cs="Times New Roman"/>
          <w:sz w:val="24"/>
          <w:szCs w:val="24"/>
        </w:rPr>
        <w:t>Date:</w:t>
      </w:r>
    </w:p>
    <w:p w:rsidR="0048682F" w:rsidRDefault="0048682F" w:rsidP="003A63E2">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AB3372" w:rsidRDefault="00AB3372" w:rsidP="00AB3372">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British Telecom Agile Development Case Study</w:t>
      </w:r>
    </w:p>
    <w:p w:rsidR="00937EF0" w:rsidRPr="00937EF0" w:rsidRDefault="00937EF0" w:rsidP="00937EF0">
      <w:pPr>
        <w:spacing w:line="480" w:lineRule="auto"/>
        <w:ind w:firstLine="720"/>
        <w:rPr>
          <w:rFonts w:ascii="Times New Roman" w:hAnsi="Times New Roman" w:cs="Times New Roman"/>
          <w:sz w:val="24"/>
          <w:szCs w:val="24"/>
        </w:rPr>
      </w:pPr>
      <w:r w:rsidRPr="00937EF0">
        <w:rPr>
          <w:rFonts w:ascii="Times New Roman" w:hAnsi="Times New Roman" w:cs="Times New Roman"/>
          <w:sz w:val="24"/>
          <w:szCs w:val="24"/>
        </w:rPr>
        <w:t>British telecom agile has develop</w:t>
      </w:r>
      <w:r w:rsidR="00F349D3">
        <w:rPr>
          <w:rFonts w:ascii="Times New Roman" w:hAnsi="Times New Roman" w:cs="Times New Roman"/>
          <w:sz w:val="24"/>
          <w:szCs w:val="24"/>
        </w:rPr>
        <w:t>ed over a span of time and has</w:t>
      </w:r>
      <w:r w:rsidRPr="00937EF0">
        <w:rPr>
          <w:rFonts w:ascii="Times New Roman" w:hAnsi="Times New Roman" w:cs="Times New Roman"/>
          <w:sz w:val="24"/>
          <w:szCs w:val="24"/>
        </w:rPr>
        <w:t xml:space="preserve"> been adopted by organizations to enhance t</w:t>
      </w:r>
      <w:r w:rsidR="00F349D3">
        <w:rPr>
          <w:rFonts w:ascii="Times New Roman" w:hAnsi="Times New Roman" w:cs="Times New Roman"/>
          <w:sz w:val="24"/>
          <w:szCs w:val="24"/>
        </w:rPr>
        <w:t>he effective running</w:t>
      </w:r>
      <w:r w:rsidRPr="00937EF0">
        <w:rPr>
          <w:rFonts w:ascii="Times New Roman" w:hAnsi="Times New Roman" w:cs="Times New Roman"/>
          <w:sz w:val="24"/>
          <w:szCs w:val="24"/>
        </w:rPr>
        <w:t xml:space="preserve"> through the implem</w:t>
      </w:r>
      <w:r w:rsidR="00F349D3">
        <w:rPr>
          <w:rFonts w:ascii="Times New Roman" w:hAnsi="Times New Roman" w:cs="Times New Roman"/>
          <w:sz w:val="24"/>
          <w:szCs w:val="24"/>
        </w:rPr>
        <w:t>entation of the agile software development</w:t>
      </w:r>
      <w:r w:rsidRPr="00937EF0">
        <w:rPr>
          <w:rFonts w:ascii="Times New Roman" w:hAnsi="Times New Roman" w:cs="Times New Roman"/>
          <w:sz w:val="24"/>
          <w:szCs w:val="24"/>
        </w:rPr>
        <w:t xml:space="preserve">.  </w:t>
      </w:r>
      <w:r w:rsidR="00F349D3">
        <w:rPr>
          <w:rFonts w:ascii="Times New Roman" w:hAnsi="Times New Roman" w:cs="Times New Roman"/>
          <w:sz w:val="24"/>
          <w:szCs w:val="24"/>
        </w:rPr>
        <w:t xml:space="preserve">The agile development </w:t>
      </w:r>
      <w:r w:rsidR="009674A6">
        <w:rPr>
          <w:rFonts w:ascii="Times New Roman" w:hAnsi="Times New Roman" w:cs="Times New Roman"/>
          <w:sz w:val="24"/>
          <w:szCs w:val="24"/>
        </w:rPr>
        <w:t>improves the business performance due to</w:t>
      </w:r>
      <w:r w:rsidRPr="00937EF0">
        <w:rPr>
          <w:rFonts w:ascii="Times New Roman" w:hAnsi="Times New Roman" w:cs="Times New Roman"/>
          <w:sz w:val="24"/>
          <w:szCs w:val="24"/>
        </w:rPr>
        <w:t xml:space="preserve"> the direct interaction with customers an</w:t>
      </w:r>
      <w:r w:rsidR="009674A6">
        <w:rPr>
          <w:rFonts w:ascii="Times New Roman" w:hAnsi="Times New Roman" w:cs="Times New Roman"/>
          <w:sz w:val="24"/>
          <w:szCs w:val="24"/>
        </w:rPr>
        <w:t>d ease of getting feedback.  The customer</w:t>
      </w:r>
      <w:r w:rsidRPr="00937EF0">
        <w:rPr>
          <w:rFonts w:ascii="Times New Roman" w:hAnsi="Times New Roman" w:cs="Times New Roman"/>
          <w:sz w:val="24"/>
          <w:szCs w:val="24"/>
        </w:rPr>
        <w:t xml:space="preserve"> </w:t>
      </w:r>
      <w:r w:rsidR="009674A6">
        <w:rPr>
          <w:rFonts w:ascii="Times New Roman" w:hAnsi="Times New Roman" w:cs="Times New Roman"/>
          <w:sz w:val="24"/>
          <w:szCs w:val="24"/>
        </w:rPr>
        <w:t>feedback from clients is used by</w:t>
      </w:r>
      <w:r w:rsidRPr="00937EF0">
        <w:rPr>
          <w:rFonts w:ascii="Times New Roman" w:hAnsi="Times New Roman" w:cs="Times New Roman"/>
          <w:sz w:val="24"/>
          <w:szCs w:val="24"/>
        </w:rPr>
        <w:t xml:space="preserve"> BT to tailor their products towards the specific needs of users in order to gain the competitive advantage.</w:t>
      </w:r>
    </w:p>
    <w:p w:rsidR="00937EF0" w:rsidRDefault="009674A6" w:rsidP="00937EF0">
      <w:pPr>
        <w:spacing w:line="480" w:lineRule="auto"/>
        <w:ind w:firstLine="720"/>
        <w:rPr>
          <w:rFonts w:ascii="Times New Roman" w:hAnsi="Times New Roman" w:cs="Times New Roman"/>
          <w:sz w:val="24"/>
          <w:szCs w:val="24"/>
        </w:rPr>
      </w:pPr>
      <w:r>
        <w:rPr>
          <w:rFonts w:ascii="Times New Roman" w:hAnsi="Times New Roman" w:cs="Times New Roman"/>
          <w:sz w:val="24"/>
          <w:szCs w:val="24"/>
        </w:rPr>
        <w:t>BT agile development gained</w:t>
      </w:r>
      <w:r w:rsidR="00937EF0" w:rsidRPr="00937EF0">
        <w:rPr>
          <w:rFonts w:ascii="Times New Roman" w:hAnsi="Times New Roman" w:cs="Times New Roman"/>
          <w:sz w:val="24"/>
          <w:szCs w:val="24"/>
        </w:rPr>
        <w:t xml:space="preserve"> competitive advantage</w:t>
      </w:r>
      <w:r>
        <w:rPr>
          <w:rFonts w:ascii="Times New Roman" w:hAnsi="Times New Roman" w:cs="Times New Roman"/>
          <w:sz w:val="24"/>
          <w:szCs w:val="24"/>
        </w:rPr>
        <w:t xml:space="preserve"> over other companies</w:t>
      </w:r>
      <w:r w:rsidR="00937EF0" w:rsidRPr="00937EF0">
        <w:rPr>
          <w:rFonts w:ascii="Times New Roman" w:hAnsi="Times New Roman" w:cs="Times New Roman"/>
          <w:sz w:val="24"/>
          <w:szCs w:val="24"/>
        </w:rPr>
        <w:t xml:space="preserve"> since the shift from the t</w:t>
      </w:r>
      <w:r>
        <w:rPr>
          <w:rFonts w:ascii="Times New Roman" w:hAnsi="Times New Roman" w:cs="Times New Roman"/>
          <w:sz w:val="24"/>
          <w:szCs w:val="24"/>
        </w:rPr>
        <w:t>raditional waterfall techniques.</w:t>
      </w:r>
      <w:r w:rsidR="00937EF0" w:rsidRPr="00937EF0">
        <w:rPr>
          <w:rFonts w:ascii="Times New Roman" w:hAnsi="Times New Roman" w:cs="Times New Roman"/>
          <w:sz w:val="24"/>
          <w:szCs w:val="24"/>
        </w:rPr>
        <w:t xml:space="preserve"> </w:t>
      </w:r>
      <w:r>
        <w:rPr>
          <w:rFonts w:ascii="Times New Roman" w:hAnsi="Times New Roman" w:cs="Times New Roman"/>
          <w:sz w:val="24"/>
          <w:szCs w:val="24"/>
        </w:rPr>
        <w:t>The development</w:t>
      </w:r>
      <w:r w:rsidR="00937EF0" w:rsidRPr="00937EF0">
        <w:rPr>
          <w:rFonts w:ascii="Times New Roman" w:hAnsi="Times New Roman" w:cs="Times New Roman"/>
          <w:sz w:val="24"/>
          <w:szCs w:val="24"/>
        </w:rPr>
        <w:t xml:space="preserve"> brought about ease in the interaction with the end users of the BT agile p</w:t>
      </w:r>
      <w:r>
        <w:rPr>
          <w:rFonts w:ascii="Times New Roman" w:hAnsi="Times New Roman" w:cs="Times New Roman"/>
          <w:sz w:val="24"/>
          <w:szCs w:val="24"/>
        </w:rPr>
        <w:t>roducts.  Through the use of agile development, BT is able to</w:t>
      </w:r>
      <w:r w:rsidR="00937EF0" w:rsidRPr="00937EF0">
        <w:rPr>
          <w:rFonts w:ascii="Times New Roman" w:hAnsi="Times New Roman" w:cs="Times New Roman"/>
          <w:sz w:val="24"/>
          <w:szCs w:val="24"/>
        </w:rPr>
        <w:t xml:space="preserve"> model</w:t>
      </w:r>
      <w:r>
        <w:rPr>
          <w:rFonts w:ascii="Times New Roman" w:hAnsi="Times New Roman" w:cs="Times New Roman"/>
          <w:sz w:val="24"/>
          <w:szCs w:val="24"/>
        </w:rPr>
        <w:t xml:space="preserve"> their software’s and tailor</w:t>
      </w:r>
      <w:r w:rsidR="00937EF0" w:rsidRPr="00937EF0">
        <w:rPr>
          <w:rFonts w:ascii="Times New Roman" w:hAnsi="Times New Roman" w:cs="Times New Roman"/>
          <w:sz w:val="24"/>
          <w:szCs w:val="24"/>
        </w:rPr>
        <w:t xml:space="preserve"> them to meet the specific user needs</w:t>
      </w:r>
      <w:r>
        <w:rPr>
          <w:rFonts w:ascii="Times New Roman" w:hAnsi="Times New Roman" w:cs="Times New Roman"/>
          <w:sz w:val="24"/>
          <w:szCs w:val="24"/>
        </w:rPr>
        <w:t xml:space="preserve"> </w:t>
      </w:r>
      <w:r w:rsidRPr="00937EF0">
        <w:rPr>
          <w:rFonts w:ascii="Times New Roman" w:hAnsi="Times New Roman" w:cs="Times New Roman"/>
          <w:sz w:val="24"/>
          <w:szCs w:val="24"/>
        </w:rPr>
        <w:t>(Bustard, 2013)</w:t>
      </w:r>
      <w:r w:rsidR="00937EF0" w:rsidRPr="00937EF0">
        <w:rPr>
          <w:rFonts w:ascii="Times New Roman" w:hAnsi="Times New Roman" w:cs="Times New Roman"/>
          <w:sz w:val="24"/>
          <w:szCs w:val="24"/>
        </w:rPr>
        <w:t>.  As a result the products beco</w:t>
      </w:r>
      <w:r>
        <w:rPr>
          <w:rFonts w:ascii="Times New Roman" w:hAnsi="Times New Roman" w:cs="Times New Roman"/>
          <w:sz w:val="24"/>
          <w:szCs w:val="24"/>
        </w:rPr>
        <w:t>me more effective. The company is able to obtain</w:t>
      </w:r>
      <w:r w:rsidR="00937EF0" w:rsidRPr="00937EF0">
        <w:rPr>
          <w:rFonts w:ascii="Times New Roman" w:hAnsi="Times New Roman" w:cs="Times New Roman"/>
          <w:sz w:val="24"/>
          <w:szCs w:val="24"/>
        </w:rPr>
        <w:t xml:space="preserve"> customer loyalty which increas</w:t>
      </w:r>
      <w:r>
        <w:rPr>
          <w:rFonts w:ascii="Times New Roman" w:hAnsi="Times New Roman" w:cs="Times New Roman"/>
          <w:sz w:val="24"/>
          <w:szCs w:val="24"/>
        </w:rPr>
        <w:t>es the profit of the company</w:t>
      </w:r>
      <w:r w:rsidR="00937EF0" w:rsidRPr="00937EF0">
        <w:rPr>
          <w:rFonts w:ascii="Times New Roman" w:hAnsi="Times New Roman" w:cs="Times New Roman"/>
          <w:sz w:val="24"/>
          <w:szCs w:val="24"/>
        </w:rPr>
        <w:t>.  Increased use converts to increased income</w:t>
      </w:r>
      <w:r>
        <w:rPr>
          <w:rFonts w:ascii="Times New Roman" w:hAnsi="Times New Roman" w:cs="Times New Roman"/>
          <w:sz w:val="24"/>
          <w:szCs w:val="24"/>
        </w:rPr>
        <w:t xml:space="preserve"> </w:t>
      </w:r>
      <w:r w:rsidR="00937EF0" w:rsidRPr="00937EF0">
        <w:rPr>
          <w:rFonts w:ascii="Times New Roman" w:hAnsi="Times New Roman" w:cs="Times New Roman"/>
          <w:sz w:val="24"/>
          <w:szCs w:val="24"/>
        </w:rPr>
        <w:t>generation for the telecom network.</w:t>
      </w:r>
    </w:p>
    <w:p w:rsidR="007F23C8" w:rsidRPr="00FA10AC" w:rsidRDefault="00C4079B" w:rsidP="00FA10A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Since the BT Company implemented agile development, workers spend little time </w:t>
      </w:r>
      <w:r w:rsidR="007F23C8" w:rsidRPr="00FA10AC">
        <w:rPr>
          <w:rFonts w:ascii="Times New Roman" w:hAnsi="Times New Roman" w:cs="Times New Roman"/>
          <w:sz w:val="24"/>
          <w:szCs w:val="24"/>
        </w:rPr>
        <w:t>planning</w:t>
      </w:r>
      <w:r>
        <w:rPr>
          <w:rFonts w:ascii="Times New Roman" w:hAnsi="Times New Roman" w:cs="Times New Roman"/>
          <w:sz w:val="24"/>
          <w:szCs w:val="24"/>
        </w:rPr>
        <w:t xml:space="preserve"> activities</w:t>
      </w:r>
      <w:r w:rsidR="007F23C8" w:rsidRPr="00FA10AC">
        <w:rPr>
          <w:rFonts w:ascii="Times New Roman" w:hAnsi="Times New Roman" w:cs="Times New Roman"/>
          <w:sz w:val="24"/>
          <w:szCs w:val="24"/>
        </w:rPr>
        <w:t xml:space="preserve"> and the implementation </w:t>
      </w:r>
      <w:r>
        <w:rPr>
          <w:rFonts w:ascii="Times New Roman" w:hAnsi="Times New Roman" w:cs="Times New Roman"/>
          <w:sz w:val="24"/>
          <w:szCs w:val="24"/>
        </w:rPr>
        <w:t>of activities which increases the revenue of the company.  Agile development also s</w:t>
      </w:r>
      <w:r w:rsidR="007F23C8" w:rsidRPr="00FA10AC">
        <w:rPr>
          <w:rFonts w:ascii="Times New Roman" w:hAnsi="Times New Roman" w:cs="Times New Roman"/>
          <w:sz w:val="24"/>
          <w:szCs w:val="24"/>
        </w:rPr>
        <w:t xml:space="preserve">hortened development cycle-time of 75%. </w:t>
      </w:r>
      <w:r>
        <w:rPr>
          <w:rFonts w:ascii="Times New Roman" w:hAnsi="Times New Roman" w:cs="Times New Roman"/>
          <w:sz w:val="24"/>
          <w:szCs w:val="24"/>
        </w:rPr>
        <w:t xml:space="preserve"> Using the agile method the </w:t>
      </w:r>
      <w:r w:rsidR="007F23C8" w:rsidRPr="00FA10AC">
        <w:rPr>
          <w:rFonts w:ascii="Times New Roman" w:hAnsi="Times New Roman" w:cs="Times New Roman"/>
          <w:sz w:val="24"/>
          <w:szCs w:val="24"/>
        </w:rPr>
        <w:t>firm</w:t>
      </w:r>
      <w:r>
        <w:rPr>
          <w:rFonts w:ascii="Times New Roman" w:hAnsi="Times New Roman" w:cs="Times New Roman"/>
          <w:sz w:val="24"/>
          <w:szCs w:val="24"/>
        </w:rPr>
        <w:t xml:space="preserve"> brings new products to market earlier than competitors thus enable BT</w:t>
      </w:r>
      <w:r w:rsidR="007F23C8" w:rsidRPr="00FA10AC">
        <w:rPr>
          <w:rFonts w:ascii="Times New Roman" w:hAnsi="Times New Roman" w:cs="Times New Roman"/>
          <w:sz w:val="24"/>
          <w:szCs w:val="24"/>
        </w:rPr>
        <w:t xml:space="preserve"> take the first </w:t>
      </w:r>
      <w:r w:rsidRPr="00FA10AC">
        <w:rPr>
          <w:rFonts w:ascii="Times New Roman" w:hAnsi="Times New Roman" w:cs="Times New Roman"/>
          <w:sz w:val="24"/>
          <w:szCs w:val="24"/>
        </w:rPr>
        <w:t>mover’s</w:t>
      </w:r>
      <w:r w:rsidR="007F23C8" w:rsidRPr="00FA10AC">
        <w:rPr>
          <w:rFonts w:ascii="Times New Roman" w:hAnsi="Times New Roman" w:cs="Times New Roman"/>
          <w:sz w:val="24"/>
          <w:szCs w:val="24"/>
        </w:rPr>
        <w:t xml:space="preserve"> advantage. The incremental delivery system helps the cause of an early delivery.</w:t>
      </w:r>
    </w:p>
    <w:p w:rsidR="007F23C8" w:rsidRPr="00FA10AC" w:rsidRDefault="00C4079B" w:rsidP="00FA10A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Compared to the traditional development models where the testing of a new software </w:t>
      </w:r>
      <w:r w:rsidR="007F23C8" w:rsidRPr="00FA10AC">
        <w:rPr>
          <w:rFonts w:ascii="Times New Roman" w:hAnsi="Times New Roman" w:cs="Times New Roman"/>
          <w:sz w:val="24"/>
          <w:szCs w:val="24"/>
        </w:rPr>
        <w:t xml:space="preserve">product is done only at the end of the cycle, this process has the advantage of inspection at regular intervals and at the end of various phases. This ensures a zero-defect outflow to the next </w:t>
      </w:r>
      <w:r w:rsidR="007F23C8" w:rsidRPr="00FA10AC">
        <w:rPr>
          <w:rFonts w:ascii="Times New Roman" w:hAnsi="Times New Roman" w:cs="Times New Roman"/>
          <w:sz w:val="24"/>
          <w:szCs w:val="24"/>
        </w:rPr>
        <w:lastRenderedPageBreak/>
        <w:t>process, which not only ensures a higher quality but also helps reduce additional costs and time which would be incurred had the defect not been identified at the early stages.</w:t>
      </w:r>
    </w:p>
    <w:p w:rsidR="0003291B" w:rsidRDefault="007F23C8" w:rsidP="00FA10AC">
      <w:pPr>
        <w:spacing w:line="480" w:lineRule="auto"/>
        <w:ind w:firstLine="720"/>
        <w:rPr>
          <w:rFonts w:ascii="Times New Roman" w:hAnsi="Times New Roman" w:cs="Times New Roman"/>
          <w:sz w:val="24"/>
          <w:szCs w:val="24"/>
        </w:rPr>
      </w:pPr>
      <w:r w:rsidRPr="00FA10AC">
        <w:rPr>
          <w:rFonts w:ascii="Times New Roman" w:hAnsi="Times New Roman" w:cs="Times New Roman"/>
          <w:sz w:val="24"/>
          <w:szCs w:val="24"/>
        </w:rPr>
        <w:t>In the traditional process, most of the communication was done in the written form, but in agile development the stakeholders have regular meetings in order to discuss key issues and also to update each other on their day to day operations and progress</w:t>
      </w:r>
      <w:r w:rsidR="00AB3372">
        <w:rPr>
          <w:rFonts w:ascii="Times New Roman" w:hAnsi="Times New Roman" w:cs="Times New Roman"/>
          <w:sz w:val="24"/>
          <w:szCs w:val="24"/>
        </w:rPr>
        <w:t xml:space="preserve"> </w:t>
      </w:r>
      <w:r w:rsidR="00AB3372" w:rsidRPr="00937EF0">
        <w:rPr>
          <w:rFonts w:ascii="Times New Roman" w:hAnsi="Times New Roman" w:cs="Times New Roman"/>
          <w:sz w:val="24"/>
          <w:szCs w:val="24"/>
        </w:rPr>
        <w:t>(</w:t>
      </w:r>
      <w:proofErr w:type="spellStart"/>
      <w:r w:rsidR="00AB3372" w:rsidRPr="00937EF0">
        <w:rPr>
          <w:rFonts w:ascii="Times New Roman" w:hAnsi="Times New Roman" w:cs="Times New Roman"/>
          <w:sz w:val="24"/>
          <w:szCs w:val="24"/>
        </w:rPr>
        <w:t>Prajapat</w:t>
      </w:r>
      <w:proofErr w:type="spellEnd"/>
      <w:r w:rsidR="00AB3372" w:rsidRPr="00937EF0">
        <w:rPr>
          <w:rFonts w:ascii="Times New Roman" w:hAnsi="Times New Roman" w:cs="Times New Roman"/>
          <w:sz w:val="24"/>
          <w:szCs w:val="24"/>
        </w:rPr>
        <w:t>, 2016)</w:t>
      </w:r>
      <w:r w:rsidRPr="00FA10AC">
        <w:rPr>
          <w:rFonts w:ascii="Times New Roman" w:hAnsi="Times New Roman" w:cs="Times New Roman"/>
          <w:sz w:val="24"/>
          <w:szCs w:val="24"/>
        </w:rPr>
        <w:t>. This visibility ensures that the expectations from the project and the responsibilities of the project members are clear.</w:t>
      </w:r>
    </w:p>
    <w:p w:rsidR="007F23C8" w:rsidRPr="00FA10AC" w:rsidRDefault="007F23C8" w:rsidP="00FA10AC">
      <w:pPr>
        <w:spacing w:line="480" w:lineRule="auto"/>
        <w:ind w:firstLine="720"/>
        <w:rPr>
          <w:rFonts w:ascii="Times New Roman" w:hAnsi="Times New Roman" w:cs="Times New Roman"/>
          <w:sz w:val="24"/>
          <w:szCs w:val="24"/>
        </w:rPr>
      </w:pPr>
      <w:r w:rsidRPr="00FA10AC">
        <w:rPr>
          <w:rFonts w:ascii="Times New Roman" w:hAnsi="Times New Roman" w:cs="Times New Roman"/>
          <w:sz w:val="24"/>
          <w:szCs w:val="24"/>
        </w:rPr>
        <w:t>Apart from the benefit of visibility, the principle of personal meetings also reduces the risk involved in the project. Through these meetings the key issues can be identified and dealt with at the earliest with the cooperation of the necessary stakeholders</w:t>
      </w:r>
      <w:r w:rsidR="00AB3372">
        <w:rPr>
          <w:rFonts w:ascii="Times New Roman" w:hAnsi="Times New Roman" w:cs="Times New Roman"/>
          <w:sz w:val="24"/>
          <w:szCs w:val="24"/>
        </w:rPr>
        <w:t>.</w:t>
      </w:r>
      <w:r w:rsidRPr="00FA10AC">
        <w:rPr>
          <w:rFonts w:ascii="Times New Roman" w:hAnsi="Times New Roman" w:cs="Times New Roman"/>
          <w:sz w:val="24"/>
          <w:szCs w:val="24"/>
        </w:rPr>
        <w:t xml:space="preserve"> </w:t>
      </w:r>
      <w:r w:rsidR="00AB3372">
        <w:rPr>
          <w:rFonts w:ascii="Times New Roman" w:hAnsi="Times New Roman" w:cs="Times New Roman"/>
          <w:sz w:val="24"/>
          <w:szCs w:val="24"/>
        </w:rPr>
        <w:t>T</w:t>
      </w:r>
      <w:r w:rsidRPr="00FA10AC">
        <w:rPr>
          <w:rFonts w:ascii="Times New Roman" w:hAnsi="Times New Roman" w:cs="Times New Roman"/>
          <w:sz w:val="24"/>
          <w:szCs w:val="24"/>
        </w:rPr>
        <w:t>his ensures that the right corrective actions can be taken while there's still time to make a difference.</w:t>
      </w:r>
    </w:p>
    <w:p w:rsidR="007F23C8" w:rsidRPr="00FA10AC" w:rsidRDefault="007F23C8" w:rsidP="00FA10AC">
      <w:pPr>
        <w:spacing w:line="480" w:lineRule="auto"/>
        <w:ind w:firstLine="720"/>
        <w:rPr>
          <w:rFonts w:ascii="Times New Roman" w:hAnsi="Times New Roman" w:cs="Times New Roman"/>
          <w:sz w:val="24"/>
          <w:szCs w:val="24"/>
        </w:rPr>
      </w:pPr>
      <w:r w:rsidRPr="00FA10AC">
        <w:rPr>
          <w:rFonts w:ascii="Times New Roman" w:hAnsi="Times New Roman" w:cs="Times New Roman"/>
          <w:sz w:val="24"/>
          <w:szCs w:val="24"/>
        </w:rPr>
        <w:t xml:space="preserve"> The timescale is fixed in this approach and so is the cost. The project has a fixed budget, so therefore only the scope of the product and its features are variable and not the cost. Customer satisfaction is achieved by rapid delivery of goods</w:t>
      </w:r>
      <w:r w:rsidR="00AB3372">
        <w:rPr>
          <w:rFonts w:ascii="Times New Roman" w:hAnsi="Times New Roman" w:cs="Times New Roman"/>
          <w:sz w:val="24"/>
          <w:szCs w:val="24"/>
        </w:rPr>
        <w:t xml:space="preserve"> </w:t>
      </w:r>
      <w:r w:rsidR="00AB3372" w:rsidRPr="00937EF0">
        <w:rPr>
          <w:rFonts w:ascii="Times New Roman" w:hAnsi="Times New Roman" w:cs="Times New Roman"/>
          <w:sz w:val="24"/>
          <w:szCs w:val="24"/>
        </w:rPr>
        <w:t>(Santos, 2017)</w:t>
      </w:r>
      <w:r w:rsidRPr="00FA10AC">
        <w:rPr>
          <w:rFonts w:ascii="Times New Roman" w:hAnsi="Times New Roman" w:cs="Times New Roman"/>
          <w:sz w:val="24"/>
          <w:szCs w:val="24"/>
        </w:rPr>
        <w:t>. The key factor to customer satisfaction is to provide customized products and services to him. The process provides this flexibility and hence enables individual customization with the changing needs of the customer. This enables the business to form a long term relationship with the customer.</w:t>
      </w:r>
    </w:p>
    <w:p w:rsidR="00937EF0" w:rsidRPr="00937EF0" w:rsidRDefault="00937EF0" w:rsidP="00937EF0">
      <w:pPr>
        <w:spacing w:line="480" w:lineRule="auto"/>
        <w:ind w:firstLine="720"/>
        <w:rPr>
          <w:rFonts w:ascii="Times New Roman" w:hAnsi="Times New Roman" w:cs="Times New Roman"/>
          <w:sz w:val="24"/>
          <w:szCs w:val="24"/>
        </w:rPr>
      </w:pPr>
      <w:r w:rsidRPr="00937EF0">
        <w:rPr>
          <w:rFonts w:ascii="Times New Roman" w:hAnsi="Times New Roman" w:cs="Times New Roman"/>
          <w:sz w:val="24"/>
          <w:szCs w:val="24"/>
        </w:rPr>
        <w:t>BT hires professionals in various fields such as software development, integration and testing, architecture and design among o</w:t>
      </w:r>
      <w:r w:rsidR="00CF25EE">
        <w:rPr>
          <w:rFonts w:ascii="Times New Roman" w:hAnsi="Times New Roman" w:cs="Times New Roman"/>
          <w:sz w:val="24"/>
          <w:szCs w:val="24"/>
        </w:rPr>
        <w:t xml:space="preserve">thers. </w:t>
      </w:r>
      <w:r w:rsidRPr="00937EF0">
        <w:rPr>
          <w:rFonts w:ascii="Times New Roman" w:hAnsi="Times New Roman" w:cs="Times New Roman"/>
          <w:sz w:val="24"/>
          <w:szCs w:val="24"/>
        </w:rPr>
        <w:t>This is meant to enhance their quality</w:t>
      </w:r>
      <w:r w:rsidR="00CF25EE">
        <w:rPr>
          <w:rFonts w:ascii="Times New Roman" w:hAnsi="Times New Roman" w:cs="Times New Roman"/>
          <w:sz w:val="24"/>
          <w:szCs w:val="24"/>
        </w:rPr>
        <w:t xml:space="preserve"> of output to their customers. </w:t>
      </w:r>
      <w:r w:rsidRPr="00937EF0">
        <w:rPr>
          <w:rFonts w:ascii="Times New Roman" w:hAnsi="Times New Roman" w:cs="Times New Roman"/>
          <w:sz w:val="24"/>
          <w:szCs w:val="24"/>
        </w:rPr>
        <w:t>These professionals are also hired to provide for training to the existing staff in the organization so as t</w:t>
      </w:r>
      <w:r w:rsidR="00CF25EE">
        <w:rPr>
          <w:rFonts w:ascii="Times New Roman" w:hAnsi="Times New Roman" w:cs="Times New Roman"/>
          <w:sz w:val="24"/>
          <w:szCs w:val="24"/>
        </w:rPr>
        <w:t xml:space="preserve">o improve of their capabilities </w:t>
      </w:r>
      <w:r w:rsidRPr="00937EF0">
        <w:rPr>
          <w:rFonts w:ascii="Times New Roman" w:hAnsi="Times New Roman" w:cs="Times New Roman"/>
          <w:sz w:val="24"/>
          <w:szCs w:val="24"/>
        </w:rPr>
        <w:t>(</w:t>
      </w:r>
      <w:proofErr w:type="spellStart"/>
      <w:r w:rsidRPr="00937EF0">
        <w:rPr>
          <w:rFonts w:ascii="Times New Roman" w:hAnsi="Times New Roman" w:cs="Times New Roman"/>
          <w:sz w:val="24"/>
          <w:szCs w:val="24"/>
        </w:rPr>
        <w:t>Prajapat</w:t>
      </w:r>
      <w:proofErr w:type="spellEnd"/>
      <w:r w:rsidRPr="00937EF0">
        <w:rPr>
          <w:rFonts w:ascii="Times New Roman" w:hAnsi="Times New Roman" w:cs="Times New Roman"/>
          <w:sz w:val="24"/>
          <w:szCs w:val="24"/>
        </w:rPr>
        <w:t>, 2016)</w:t>
      </w:r>
      <w:r w:rsidR="00CF25EE">
        <w:rPr>
          <w:rFonts w:ascii="Times New Roman" w:hAnsi="Times New Roman" w:cs="Times New Roman"/>
          <w:sz w:val="24"/>
          <w:szCs w:val="24"/>
        </w:rPr>
        <w:t>.</w:t>
      </w:r>
      <w:r w:rsidRPr="00937EF0">
        <w:rPr>
          <w:rFonts w:ascii="Times New Roman" w:hAnsi="Times New Roman" w:cs="Times New Roman"/>
          <w:sz w:val="24"/>
          <w:szCs w:val="24"/>
        </w:rPr>
        <w:t xml:space="preserve">  BT also offers training </w:t>
      </w:r>
      <w:r w:rsidRPr="00937EF0">
        <w:rPr>
          <w:rFonts w:ascii="Times New Roman" w:hAnsi="Times New Roman" w:cs="Times New Roman"/>
          <w:sz w:val="24"/>
          <w:szCs w:val="24"/>
        </w:rPr>
        <w:lastRenderedPageBreak/>
        <w:t>opportunities for its clients on the use of the software and other products that they produce.  This acts as a method of enhancing customer satisfaction.</w:t>
      </w:r>
    </w:p>
    <w:p w:rsidR="00937EF0" w:rsidRPr="00937EF0" w:rsidRDefault="00937EF0" w:rsidP="00937EF0">
      <w:pPr>
        <w:spacing w:line="480" w:lineRule="auto"/>
        <w:ind w:firstLine="720"/>
        <w:rPr>
          <w:rFonts w:ascii="Times New Roman" w:hAnsi="Times New Roman" w:cs="Times New Roman"/>
          <w:sz w:val="24"/>
          <w:szCs w:val="24"/>
        </w:rPr>
      </w:pPr>
      <w:r w:rsidRPr="00937EF0">
        <w:rPr>
          <w:rFonts w:ascii="Times New Roman" w:hAnsi="Times New Roman" w:cs="Times New Roman"/>
          <w:sz w:val="24"/>
          <w:szCs w:val="24"/>
        </w:rPr>
        <w:t xml:space="preserve">BT has a great impact on the business customers in that the stakeholders have to convince the potential internal and external customers about the misconceptions of the service.  This is made effective through the provision of data that shows of the advantages of adopting BT through other client’s satisfaction reports. (Santos, 2017)  This can be made effective through the creation of customer’s interaction forum whereby various clients can communicate with each other freely and together with the organization for the purpose of enhancing effective communication.  This adaptation will help in the redesigning of products according to the user specific needs. </w:t>
      </w:r>
    </w:p>
    <w:p w:rsidR="00937EF0" w:rsidRPr="00937EF0" w:rsidRDefault="00937EF0" w:rsidP="00937EF0">
      <w:pPr>
        <w:spacing w:line="480" w:lineRule="auto"/>
        <w:ind w:firstLine="720"/>
        <w:rPr>
          <w:rFonts w:ascii="Times New Roman" w:hAnsi="Times New Roman" w:cs="Times New Roman"/>
          <w:sz w:val="24"/>
          <w:szCs w:val="24"/>
        </w:rPr>
      </w:pPr>
      <w:r w:rsidRPr="00937EF0">
        <w:rPr>
          <w:rFonts w:ascii="Times New Roman" w:hAnsi="Times New Roman" w:cs="Times New Roman"/>
          <w:sz w:val="24"/>
          <w:szCs w:val="24"/>
        </w:rPr>
        <w:t>In conclusion, it is evident that BT agile is working together with their customers in enhancing the effective provision of servic</w:t>
      </w:r>
      <w:r w:rsidR="00AB3372">
        <w:rPr>
          <w:rFonts w:ascii="Times New Roman" w:hAnsi="Times New Roman" w:cs="Times New Roman"/>
          <w:sz w:val="24"/>
          <w:szCs w:val="24"/>
        </w:rPr>
        <w:t>es.  The agile software development has</w:t>
      </w:r>
      <w:r w:rsidRPr="00937EF0">
        <w:rPr>
          <w:rFonts w:ascii="Times New Roman" w:hAnsi="Times New Roman" w:cs="Times New Roman"/>
          <w:sz w:val="24"/>
          <w:szCs w:val="24"/>
        </w:rPr>
        <w:t xml:space="preserve"> positive</w:t>
      </w:r>
      <w:r w:rsidR="00AB3372">
        <w:rPr>
          <w:rFonts w:ascii="Times New Roman" w:hAnsi="Times New Roman" w:cs="Times New Roman"/>
          <w:sz w:val="24"/>
          <w:szCs w:val="24"/>
        </w:rPr>
        <w:t>ly</w:t>
      </w:r>
      <w:r w:rsidRPr="00937EF0">
        <w:rPr>
          <w:rFonts w:ascii="Times New Roman" w:hAnsi="Times New Roman" w:cs="Times New Roman"/>
          <w:sz w:val="24"/>
          <w:szCs w:val="24"/>
        </w:rPr>
        <w:t xml:space="preserve"> impact</w:t>
      </w:r>
      <w:r w:rsidR="00AB3372">
        <w:rPr>
          <w:rFonts w:ascii="Times New Roman" w:hAnsi="Times New Roman" w:cs="Times New Roman"/>
          <w:sz w:val="24"/>
          <w:szCs w:val="24"/>
        </w:rPr>
        <w:t>ed the organization by</w:t>
      </w:r>
      <w:r w:rsidRPr="00937EF0">
        <w:rPr>
          <w:rFonts w:ascii="Times New Roman" w:hAnsi="Times New Roman" w:cs="Times New Roman"/>
          <w:sz w:val="24"/>
          <w:szCs w:val="24"/>
        </w:rPr>
        <w:t xml:space="preserve"> increasing their competitive advantage over other organization</w:t>
      </w:r>
      <w:r w:rsidR="00AB3372">
        <w:rPr>
          <w:rFonts w:ascii="Times New Roman" w:hAnsi="Times New Roman" w:cs="Times New Roman"/>
          <w:sz w:val="24"/>
          <w:szCs w:val="24"/>
        </w:rPr>
        <w:t>s</w:t>
      </w:r>
      <w:r w:rsidRPr="00937EF0">
        <w:rPr>
          <w:rFonts w:ascii="Times New Roman" w:hAnsi="Times New Roman" w:cs="Times New Roman"/>
          <w:sz w:val="24"/>
          <w:szCs w:val="24"/>
        </w:rPr>
        <w:t xml:space="preserve">.  </w:t>
      </w:r>
    </w:p>
    <w:p w:rsidR="00937EF0" w:rsidRDefault="00937EF0" w:rsidP="00386BC4">
      <w:pPr>
        <w:spacing w:line="480" w:lineRule="auto"/>
        <w:ind w:firstLine="720"/>
        <w:rPr>
          <w:rFonts w:ascii="Times New Roman" w:hAnsi="Times New Roman" w:cs="Times New Roman"/>
          <w:sz w:val="24"/>
          <w:szCs w:val="24"/>
        </w:rPr>
      </w:pPr>
    </w:p>
    <w:p w:rsidR="00AB3372" w:rsidRDefault="00AB3372" w:rsidP="003A63E2">
      <w:pPr>
        <w:spacing w:line="480" w:lineRule="auto"/>
        <w:jc w:val="center"/>
        <w:rPr>
          <w:rFonts w:ascii="Times New Roman" w:hAnsi="Times New Roman" w:cs="Times New Roman"/>
          <w:sz w:val="24"/>
          <w:szCs w:val="24"/>
        </w:rPr>
      </w:pPr>
    </w:p>
    <w:p w:rsidR="00AB3372" w:rsidRDefault="00AB3372" w:rsidP="003A63E2">
      <w:pPr>
        <w:spacing w:line="480" w:lineRule="auto"/>
        <w:jc w:val="center"/>
        <w:rPr>
          <w:rFonts w:ascii="Times New Roman" w:hAnsi="Times New Roman" w:cs="Times New Roman"/>
          <w:sz w:val="24"/>
          <w:szCs w:val="24"/>
        </w:rPr>
      </w:pPr>
    </w:p>
    <w:p w:rsidR="00AB3372" w:rsidRDefault="00AB3372" w:rsidP="003A63E2">
      <w:pPr>
        <w:spacing w:line="480" w:lineRule="auto"/>
        <w:jc w:val="center"/>
        <w:rPr>
          <w:rFonts w:ascii="Times New Roman" w:hAnsi="Times New Roman" w:cs="Times New Roman"/>
          <w:sz w:val="24"/>
          <w:szCs w:val="24"/>
        </w:rPr>
      </w:pPr>
    </w:p>
    <w:p w:rsidR="00AB3372" w:rsidRDefault="00AB3372" w:rsidP="003A63E2">
      <w:pPr>
        <w:spacing w:line="480" w:lineRule="auto"/>
        <w:jc w:val="center"/>
        <w:rPr>
          <w:rFonts w:ascii="Times New Roman" w:hAnsi="Times New Roman" w:cs="Times New Roman"/>
          <w:sz w:val="24"/>
          <w:szCs w:val="24"/>
        </w:rPr>
      </w:pPr>
    </w:p>
    <w:p w:rsidR="00AB3372" w:rsidRDefault="00AB3372" w:rsidP="003A63E2">
      <w:pPr>
        <w:spacing w:line="480" w:lineRule="auto"/>
        <w:jc w:val="center"/>
        <w:rPr>
          <w:rFonts w:ascii="Times New Roman" w:hAnsi="Times New Roman" w:cs="Times New Roman"/>
          <w:sz w:val="24"/>
          <w:szCs w:val="24"/>
        </w:rPr>
      </w:pPr>
    </w:p>
    <w:p w:rsidR="00AB3372" w:rsidRDefault="00AB3372" w:rsidP="003A63E2">
      <w:pPr>
        <w:spacing w:line="480" w:lineRule="auto"/>
        <w:jc w:val="center"/>
        <w:rPr>
          <w:rFonts w:ascii="Times New Roman" w:hAnsi="Times New Roman" w:cs="Times New Roman"/>
          <w:sz w:val="24"/>
          <w:szCs w:val="24"/>
        </w:rPr>
      </w:pPr>
    </w:p>
    <w:p w:rsidR="0048682F" w:rsidRDefault="006B7063" w:rsidP="003A63E2">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937EF0" w:rsidRDefault="00937EF0" w:rsidP="00937EF0">
      <w:pPr>
        <w:spacing w:after="0" w:line="480" w:lineRule="auto"/>
        <w:ind w:left="720" w:hanging="720"/>
        <w:rPr>
          <w:rFonts w:ascii="Times New Roman" w:eastAsia="Times New Roman" w:hAnsi="Times New Roman" w:cs="Times New Roman"/>
          <w:sz w:val="24"/>
          <w:szCs w:val="24"/>
        </w:rPr>
      </w:pPr>
      <w:r w:rsidRPr="00DF3B50">
        <w:rPr>
          <w:rFonts w:ascii="Times New Roman" w:eastAsia="Times New Roman" w:hAnsi="Times New Roman" w:cs="Times New Roman"/>
          <w:sz w:val="24"/>
          <w:szCs w:val="24"/>
        </w:rPr>
        <w:t xml:space="preserve">Bustard, D., </w:t>
      </w:r>
      <w:proofErr w:type="spellStart"/>
      <w:r w:rsidRPr="00DF3B50">
        <w:rPr>
          <w:rFonts w:ascii="Times New Roman" w:eastAsia="Times New Roman" w:hAnsi="Times New Roman" w:cs="Times New Roman"/>
          <w:sz w:val="24"/>
          <w:szCs w:val="24"/>
        </w:rPr>
        <w:t>Wilkie</w:t>
      </w:r>
      <w:proofErr w:type="spellEnd"/>
      <w:r w:rsidRPr="00DF3B50">
        <w:rPr>
          <w:rFonts w:ascii="Times New Roman" w:eastAsia="Times New Roman" w:hAnsi="Times New Roman" w:cs="Times New Roman"/>
          <w:sz w:val="24"/>
          <w:szCs w:val="24"/>
        </w:rPr>
        <w:t>, G., &amp; Gree</w:t>
      </w:r>
      <w:r>
        <w:rPr>
          <w:rFonts w:ascii="Times New Roman" w:eastAsia="Times New Roman" w:hAnsi="Times New Roman" w:cs="Times New Roman"/>
          <w:sz w:val="24"/>
          <w:szCs w:val="24"/>
        </w:rPr>
        <w:t>r, D. (2013</w:t>
      </w:r>
      <w:r w:rsidRPr="00DF3B50">
        <w:rPr>
          <w:rFonts w:ascii="Times New Roman" w:eastAsia="Times New Roman" w:hAnsi="Times New Roman" w:cs="Times New Roman"/>
          <w:sz w:val="24"/>
          <w:szCs w:val="24"/>
        </w:rPr>
        <w:t xml:space="preserve">). The maturation of agile software development principles and practice: Observations on successive industrial studies in 2010 and 2012. In </w:t>
      </w:r>
      <w:r w:rsidRPr="00DF3B50">
        <w:rPr>
          <w:rFonts w:ascii="Times New Roman" w:eastAsia="Times New Roman" w:hAnsi="Times New Roman" w:cs="Times New Roman"/>
          <w:i/>
          <w:iCs/>
          <w:sz w:val="24"/>
          <w:szCs w:val="24"/>
        </w:rPr>
        <w:t>Engineering of Computer Based Systems (ECBS), 2013 20th IEEE International Conference and Workshops on the</w:t>
      </w:r>
      <w:r w:rsidRPr="00DF3B50">
        <w:rPr>
          <w:rFonts w:ascii="Times New Roman" w:eastAsia="Times New Roman" w:hAnsi="Times New Roman" w:cs="Times New Roman"/>
          <w:sz w:val="24"/>
          <w:szCs w:val="24"/>
        </w:rPr>
        <w:t xml:space="preserve"> (pp. 139-146). IEEE.</w:t>
      </w:r>
    </w:p>
    <w:p w:rsidR="00937EF0" w:rsidRDefault="00937EF0" w:rsidP="00937EF0">
      <w:pPr>
        <w:spacing w:after="0" w:line="480" w:lineRule="auto"/>
        <w:ind w:left="720" w:hanging="720"/>
        <w:rPr>
          <w:rFonts w:ascii="Times New Roman" w:eastAsia="Times New Roman" w:hAnsi="Times New Roman" w:cs="Times New Roman"/>
          <w:sz w:val="24"/>
          <w:szCs w:val="24"/>
        </w:rPr>
      </w:pPr>
      <w:proofErr w:type="spellStart"/>
      <w:r w:rsidRPr="00DF3B50">
        <w:rPr>
          <w:rFonts w:ascii="Times New Roman" w:eastAsia="Times New Roman" w:hAnsi="Times New Roman" w:cs="Times New Roman"/>
          <w:sz w:val="24"/>
          <w:szCs w:val="24"/>
        </w:rPr>
        <w:t>Prajapat</w:t>
      </w:r>
      <w:proofErr w:type="spellEnd"/>
      <w:r w:rsidRPr="00DF3B50">
        <w:rPr>
          <w:rFonts w:ascii="Times New Roman" w:eastAsia="Times New Roman" w:hAnsi="Times New Roman" w:cs="Times New Roman"/>
          <w:sz w:val="24"/>
          <w:szCs w:val="24"/>
        </w:rPr>
        <w:t xml:space="preserve">, R., More, D., &amp; </w:t>
      </w:r>
      <w:proofErr w:type="spellStart"/>
      <w:r w:rsidRPr="00DF3B50">
        <w:rPr>
          <w:rFonts w:ascii="Times New Roman" w:eastAsia="Times New Roman" w:hAnsi="Times New Roman" w:cs="Times New Roman"/>
          <w:sz w:val="24"/>
          <w:szCs w:val="24"/>
        </w:rPr>
        <w:t>Lalwani</w:t>
      </w:r>
      <w:proofErr w:type="spellEnd"/>
      <w:r w:rsidRPr="00DF3B50">
        <w:rPr>
          <w:rFonts w:ascii="Times New Roman" w:eastAsia="Times New Roman" w:hAnsi="Times New Roman" w:cs="Times New Roman"/>
          <w:sz w:val="24"/>
          <w:szCs w:val="24"/>
        </w:rPr>
        <w:t xml:space="preserve">, L. (2016). BSNL Journey in Telecommunication Industry and </w:t>
      </w:r>
      <w:proofErr w:type="spellStart"/>
      <w:r w:rsidRPr="00DF3B50">
        <w:rPr>
          <w:rFonts w:ascii="Times New Roman" w:eastAsia="Times New Roman" w:hAnsi="Times New Roman" w:cs="Times New Roman"/>
          <w:sz w:val="24"/>
          <w:szCs w:val="24"/>
        </w:rPr>
        <w:t>Learnings</w:t>
      </w:r>
      <w:proofErr w:type="spellEnd"/>
      <w:r w:rsidRPr="00DF3B50">
        <w:rPr>
          <w:rFonts w:ascii="Times New Roman" w:eastAsia="Times New Roman" w:hAnsi="Times New Roman" w:cs="Times New Roman"/>
          <w:sz w:val="24"/>
          <w:szCs w:val="24"/>
        </w:rPr>
        <w:t xml:space="preserve"> from NTT Group. </w:t>
      </w:r>
      <w:r w:rsidRPr="00DF3B50">
        <w:rPr>
          <w:rFonts w:ascii="Times New Roman" w:eastAsia="Times New Roman" w:hAnsi="Times New Roman" w:cs="Times New Roman"/>
          <w:i/>
          <w:iCs/>
          <w:sz w:val="24"/>
          <w:szCs w:val="24"/>
        </w:rPr>
        <w:t>IETE Technical Review</w:t>
      </w:r>
      <w:r w:rsidRPr="00DF3B50">
        <w:rPr>
          <w:rFonts w:ascii="Times New Roman" w:eastAsia="Times New Roman" w:hAnsi="Times New Roman" w:cs="Times New Roman"/>
          <w:sz w:val="24"/>
          <w:szCs w:val="24"/>
        </w:rPr>
        <w:t xml:space="preserve">, </w:t>
      </w:r>
      <w:r w:rsidRPr="00DF3B50">
        <w:rPr>
          <w:rFonts w:ascii="Times New Roman" w:eastAsia="Times New Roman" w:hAnsi="Times New Roman" w:cs="Times New Roman"/>
          <w:i/>
          <w:iCs/>
          <w:sz w:val="24"/>
          <w:szCs w:val="24"/>
        </w:rPr>
        <w:t>33</w:t>
      </w:r>
      <w:r w:rsidRPr="00DF3B50">
        <w:rPr>
          <w:rFonts w:ascii="Times New Roman" w:eastAsia="Times New Roman" w:hAnsi="Times New Roman" w:cs="Times New Roman"/>
          <w:sz w:val="24"/>
          <w:szCs w:val="24"/>
        </w:rPr>
        <w:t>(4), 357-367.</w:t>
      </w:r>
    </w:p>
    <w:p w:rsidR="00937EF0" w:rsidRPr="00DF3B50" w:rsidRDefault="00937EF0" w:rsidP="00937EF0">
      <w:pPr>
        <w:spacing w:after="0" w:line="480" w:lineRule="auto"/>
        <w:ind w:left="720" w:hanging="720"/>
        <w:rPr>
          <w:rFonts w:ascii="Times New Roman" w:eastAsia="Times New Roman" w:hAnsi="Times New Roman" w:cs="Times New Roman"/>
          <w:sz w:val="24"/>
          <w:szCs w:val="24"/>
        </w:rPr>
      </w:pPr>
      <w:r w:rsidRPr="00DF3B50">
        <w:rPr>
          <w:rFonts w:ascii="Times New Roman" w:eastAsia="Times New Roman" w:hAnsi="Times New Roman" w:cs="Times New Roman"/>
          <w:sz w:val="24"/>
          <w:szCs w:val="24"/>
        </w:rPr>
        <w:t xml:space="preserve">Santos, W. B., Cunha, J. A. O., </w:t>
      </w:r>
      <w:proofErr w:type="spellStart"/>
      <w:r w:rsidRPr="00DF3B50">
        <w:rPr>
          <w:rFonts w:ascii="Times New Roman" w:eastAsia="Times New Roman" w:hAnsi="Times New Roman" w:cs="Times New Roman"/>
          <w:sz w:val="24"/>
          <w:szCs w:val="24"/>
        </w:rPr>
        <w:t>Moura</w:t>
      </w:r>
      <w:proofErr w:type="spellEnd"/>
      <w:r w:rsidRPr="00DF3B50">
        <w:rPr>
          <w:rFonts w:ascii="Times New Roman" w:eastAsia="Times New Roman" w:hAnsi="Times New Roman" w:cs="Times New Roman"/>
          <w:sz w:val="24"/>
          <w:szCs w:val="24"/>
        </w:rPr>
        <w:t>, H., &amp;</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Margaria</w:t>
      </w:r>
      <w:proofErr w:type="spellEnd"/>
      <w:r>
        <w:rPr>
          <w:rFonts w:ascii="Times New Roman" w:eastAsia="Times New Roman" w:hAnsi="Times New Roman" w:cs="Times New Roman"/>
          <w:sz w:val="24"/>
          <w:szCs w:val="24"/>
        </w:rPr>
        <w:t>, T. (2017</w:t>
      </w:r>
      <w:r w:rsidRPr="00DF3B50">
        <w:rPr>
          <w:rFonts w:ascii="Times New Roman" w:eastAsia="Times New Roman" w:hAnsi="Times New Roman" w:cs="Times New Roman"/>
          <w:sz w:val="24"/>
          <w:szCs w:val="24"/>
        </w:rPr>
        <w:t xml:space="preserve">). Practical implications from a preliminary theory of simplicity in agile software development based on a qualitative study. In </w:t>
      </w:r>
      <w:r w:rsidRPr="00DF3B50">
        <w:rPr>
          <w:rFonts w:ascii="Times New Roman" w:eastAsia="Times New Roman" w:hAnsi="Times New Roman" w:cs="Times New Roman"/>
          <w:i/>
          <w:iCs/>
          <w:sz w:val="24"/>
          <w:szCs w:val="24"/>
        </w:rPr>
        <w:t>Computer Conference (CLEI), 2017 XLIII Latin American</w:t>
      </w:r>
      <w:r w:rsidRPr="00DF3B50">
        <w:rPr>
          <w:rFonts w:ascii="Times New Roman" w:eastAsia="Times New Roman" w:hAnsi="Times New Roman" w:cs="Times New Roman"/>
          <w:sz w:val="24"/>
          <w:szCs w:val="24"/>
        </w:rPr>
        <w:t xml:space="preserve"> (pp. 1-10). IEEE.</w:t>
      </w:r>
    </w:p>
    <w:p w:rsidR="003C72E1" w:rsidRPr="00DE688B" w:rsidRDefault="003C72E1" w:rsidP="003A63E2">
      <w:pPr>
        <w:spacing w:line="480" w:lineRule="auto"/>
        <w:ind w:left="720" w:hanging="720"/>
        <w:rPr>
          <w:rFonts w:ascii="Times New Roman" w:hAnsi="Times New Roman" w:cs="Times New Roman"/>
          <w:sz w:val="24"/>
          <w:szCs w:val="24"/>
        </w:rPr>
      </w:pPr>
      <w:bookmarkStart w:id="0" w:name="_GoBack"/>
      <w:bookmarkEnd w:id="0"/>
    </w:p>
    <w:sectPr w:rsidR="003C72E1" w:rsidRPr="00DE688B" w:rsidSect="0048682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D3C9D" w:rsidRDefault="00CD3C9D" w:rsidP="0048682F">
      <w:pPr>
        <w:spacing w:after="0" w:line="240" w:lineRule="auto"/>
      </w:pPr>
      <w:r>
        <w:separator/>
      </w:r>
    </w:p>
  </w:endnote>
  <w:endnote w:type="continuationSeparator" w:id="0">
    <w:p w:rsidR="00CD3C9D" w:rsidRDefault="00CD3C9D" w:rsidP="004868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D3C9D" w:rsidRDefault="00CD3C9D" w:rsidP="0048682F">
      <w:pPr>
        <w:spacing w:after="0" w:line="240" w:lineRule="auto"/>
      </w:pPr>
      <w:r>
        <w:separator/>
      </w:r>
    </w:p>
  </w:footnote>
  <w:footnote w:type="continuationSeparator" w:id="0">
    <w:p w:rsidR="00CD3C9D" w:rsidRDefault="00CD3C9D" w:rsidP="0048682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805873"/>
      <w:docPartObj>
        <w:docPartGallery w:val="Page Numbers (Top of Page)"/>
        <w:docPartUnique/>
      </w:docPartObj>
    </w:sdtPr>
    <w:sdtEndPr/>
    <w:sdtContent>
      <w:p w:rsidR="001F1888" w:rsidRPr="0048682F" w:rsidRDefault="001F1888">
        <w:pPr>
          <w:pStyle w:val="Header"/>
          <w:jc w:val="right"/>
          <w:rPr>
            <w:rFonts w:ascii="Times New Roman" w:hAnsi="Times New Roman" w:cs="Times New Roman"/>
            <w:sz w:val="24"/>
            <w:szCs w:val="24"/>
          </w:rPr>
        </w:pPr>
        <w:r w:rsidRPr="0048682F">
          <w:rPr>
            <w:rFonts w:ascii="Times New Roman" w:hAnsi="Times New Roman" w:cs="Times New Roman"/>
            <w:sz w:val="24"/>
            <w:szCs w:val="24"/>
          </w:rPr>
          <w:fldChar w:fldCharType="begin"/>
        </w:r>
        <w:r w:rsidRPr="0048682F">
          <w:rPr>
            <w:rFonts w:ascii="Times New Roman" w:hAnsi="Times New Roman" w:cs="Times New Roman"/>
            <w:sz w:val="24"/>
            <w:szCs w:val="24"/>
          </w:rPr>
          <w:instrText xml:space="preserve"> PAGE   \* MERGEFORMAT </w:instrText>
        </w:r>
        <w:r w:rsidRPr="0048682F">
          <w:rPr>
            <w:rFonts w:ascii="Times New Roman" w:hAnsi="Times New Roman" w:cs="Times New Roman"/>
            <w:sz w:val="24"/>
            <w:szCs w:val="24"/>
          </w:rPr>
          <w:fldChar w:fldCharType="separate"/>
        </w:r>
        <w:r w:rsidR="0003291B">
          <w:rPr>
            <w:rFonts w:ascii="Times New Roman" w:hAnsi="Times New Roman" w:cs="Times New Roman"/>
            <w:noProof/>
            <w:sz w:val="24"/>
            <w:szCs w:val="24"/>
          </w:rPr>
          <w:t>5</w:t>
        </w:r>
        <w:r w:rsidRPr="0048682F">
          <w:rPr>
            <w:rFonts w:ascii="Times New Roman" w:hAnsi="Times New Roman" w:cs="Times New Roman"/>
            <w:sz w:val="24"/>
            <w:szCs w:val="24"/>
          </w:rPr>
          <w:fldChar w:fldCharType="end"/>
        </w:r>
      </w:p>
    </w:sdtContent>
  </w:sdt>
  <w:p w:rsidR="001F1888" w:rsidRPr="0048682F" w:rsidRDefault="00AB3372">
    <w:pPr>
      <w:pStyle w:val="Header"/>
      <w:rPr>
        <w:rFonts w:ascii="Times New Roman" w:hAnsi="Times New Roman" w:cs="Times New Roman"/>
        <w:sz w:val="24"/>
        <w:szCs w:val="24"/>
      </w:rPr>
    </w:pPr>
    <w:r>
      <w:rPr>
        <w:rFonts w:ascii="Times New Roman" w:hAnsi="Times New Roman" w:cs="Times New Roman"/>
        <w:sz w:val="24"/>
        <w:szCs w:val="24"/>
      </w:rPr>
      <w:t>British Telecom Agile Development Case Study</w:t>
    </w:r>
    <w:r w:rsidR="006B7063">
      <w:rPr>
        <w:rFonts w:ascii="Times New Roman" w:hAnsi="Times New Roman" w:cs="Times New Roman"/>
        <w:sz w:val="24"/>
        <w:szCs w:val="24"/>
      </w:rPr>
      <w: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805844"/>
      <w:docPartObj>
        <w:docPartGallery w:val="Page Numbers (Top of Page)"/>
        <w:docPartUnique/>
      </w:docPartObj>
    </w:sdtPr>
    <w:sdtEndPr/>
    <w:sdtContent>
      <w:p w:rsidR="001F1888" w:rsidRPr="0048682F" w:rsidRDefault="001F1888">
        <w:pPr>
          <w:pStyle w:val="Header"/>
          <w:jc w:val="right"/>
          <w:rPr>
            <w:rFonts w:ascii="Times New Roman" w:hAnsi="Times New Roman" w:cs="Times New Roman"/>
            <w:sz w:val="24"/>
            <w:szCs w:val="24"/>
          </w:rPr>
        </w:pPr>
        <w:r w:rsidRPr="0048682F">
          <w:rPr>
            <w:rFonts w:ascii="Times New Roman" w:hAnsi="Times New Roman" w:cs="Times New Roman"/>
            <w:sz w:val="24"/>
            <w:szCs w:val="24"/>
          </w:rPr>
          <w:fldChar w:fldCharType="begin"/>
        </w:r>
        <w:r w:rsidRPr="0048682F">
          <w:rPr>
            <w:rFonts w:ascii="Times New Roman" w:hAnsi="Times New Roman" w:cs="Times New Roman"/>
            <w:sz w:val="24"/>
            <w:szCs w:val="24"/>
          </w:rPr>
          <w:instrText xml:space="preserve"> PAGE   \* MERGEFORMAT </w:instrText>
        </w:r>
        <w:r w:rsidRPr="0048682F">
          <w:rPr>
            <w:rFonts w:ascii="Times New Roman" w:hAnsi="Times New Roman" w:cs="Times New Roman"/>
            <w:sz w:val="24"/>
            <w:szCs w:val="24"/>
          </w:rPr>
          <w:fldChar w:fldCharType="separate"/>
        </w:r>
        <w:r w:rsidR="0003291B">
          <w:rPr>
            <w:rFonts w:ascii="Times New Roman" w:hAnsi="Times New Roman" w:cs="Times New Roman"/>
            <w:noProof/>
            <w:sz w:val="24"/>
            <w:szCs w:val="24"/>
          </w:rPr>
          <w:t>1</w:t>
        </w:r>
        <w:r w:rsidRPr="0048682F">
          <w:rPr>
            <w:rFonts w:ascii="Times New Roman" w:hAnsi="Times New Roman" w:cs="Times New Roman"/>
            <w:sz w:val="24"/>
            <w:szCs w:val="24"/>
          </w:rPr>
          <w:fldChar w:fldCharType="end"/>
        </w:r>
      </w:p>
    </w:sdtContent>
  </w:sdt>
  <w:p w:rsidR="001F1888" w:rsidRPr="0048682F" w:rsidRDefault="00637990">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0003291B">
      <w:rPr>
        <w:rFonts w:ascii="Times New Roman" w:hAnsi="Times New Roman" w:cs="Times New Roman"/>
        <w:sz w:val="24"/>
        <w:szCs w:val="24"/>
      </w:rPr>
      <w:t>BRITISH TELECOM AGILE DEVELOPMENT CASE STUDY</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48682F"/>
    <w:rsid w:val="0000005C"/>
    <w:rsid w:val="00006030"/>
    <w:rsid w:val="00015FF0"/>
    <w:rsid w:val="000223F6"/>
    <w:rsid w:val="00022687"/>
    <w:rsid w:val="00023149"/>
    <w:rsid w:val="00024628"/>
    <w:rsid w:val="0003133C"/>
    <w:rsid w:val="0003291B"/>
    <w:rsid w:val="0004560A"/>
    <w:rsid w:val="0004560C"/>
    <w:rsid w:val="00051683"/>
    <w:rsid w:val="00064445"/>
    <w:rsid w:val="00076254"/>
    <w:rsid w:val="00081C72"/>
    <w:rsid w:val="000846DB"/>
    <w:rsid w:val="0009005A"/>
    <w:rsid w:val="0009332C"/>
    <w:rsid w:val="000A4552"/>
    <w:rsid w:val="000D170E"/>
    <w:rsid w:val="000D28DA"/>
    <w:rsid w:val="000D469D"/>
    <w:rsid w:val="000D6CCF"/>
    <w:rsid w:val="000E0EA9"/>
    <w:rsid w:val="000E7492"/>
    <w:rsid w:val="000F7075"/>
    <w:rsid w:val="0011093B"/>
    <w:rsid w:val="001109CF"/>
    <w:rsid w:val="00113012"/>
    <w:rsid w:val="00114FAE"/>
    <w:rsid w:val="00122D1B"/>
    <w:rsid w:val="00134163"/>
    <w:rsid w:val="00140EB4"/>
    <w:rsid w:val="00141631"/>
    <w:rsid w:val="00156EB8"/>
    <w:rsid w:val="00157E61"/>
    <w:rsid w:val="001762BE"/>
    <w:rsid w:val="00177624"/>
    <w:rsid w:val="00180CAF"/>
    <w:rsid w:val="00183474"/>
    <w:rsid w:val="00194448"/>
    <w:rsid w:val="001A04CA"/>
    <w:rsid w:val="001B4798"/>
    <w:rsid w:val="001C6E8B"/>
    <w:rsid w:val="001C7C02"/>
    <w:rsid w:val="001E7C46"/>
    <w:rsid w:val="001F1888"/>
    <w:rsid w:val="00202569"/>
    <w:rsid w:val="0020622C"/>
    <w:rsid w:val="00207B4B"/>
    <w:rsid w:val="00212296"/>
    <w:rsid w:val="002139D5"/>
    <w:rsid w:val="00213FAC"/>
    <w:rsid w:val="0021724A"/>
    <w:rsid w:val="00231B56"/>
    <w:rsid w:val="00233D26"/>
    <w:rsid w:val="002373EB"/>
    <w:rsid w:val="00254900"/>
    <w:rsid w:val="0026233B"/>
    <w:rsid w:val="00287FA4"/>
    <w:rsid w:val="002A28A0"/>
    <w:rsid w:val="002B2E38"/>
    <w:rsid w:val="002B47D2"/>
    <w:rsid w:val="002D3594"/>
    <w:rsid w:val="002D5254"/>
    <w:rsid w:val="002E3422"/>
    <w:rsid w:val="002F21B2"/>
    <w:rsid w:val="002F3983"/>
    <w:rsid w:val="002F5B71"/>
    <w:rsid w:val="00320517"/>
    <w:rsid w:val="003421FC"/>
    <w:rsid w:val="00346352"/>
    <w:rsid w:val="00354EE2"/>
    <w:rsid w:val="003576B0"/>
    <w:rsid w:val="00361DE7"/>
    <w:rsid w:val="00367403"/>
    <w:rsid w:val="0036759D"/>
    <w:rsid w:val="00386BC4"/>
    <w:rsid w:val="003927F5"/>
    <w:rsid w:val="003A49AE"/>
    <w:rsid w:val="003A63E2"/>
    <w:rsid w:val="003C0BC1"/>
    <w:rsid w:val="003C72E1"/>
    <w:rsid w:val="003D3B55"/>
    <w:rsid w:val="003D7927"/>
    <w:rsid w:val="003E1D78"/>
    <w:rsid w:val="003E2CA2"/>
    <w:rsid w:val="003E73F4"/>
    <w:rsid w:val="003F1709"/>
    <w:rsid w:val="003F3B94"/>
    <w:rsid w:val="004172DE"/>
    <w:rsid w:val="00417427"/>
    <w:rsid w:val="004237B1"/>
    <w:rsid w:val="0042611E"/>
    <w:rsid w:val="004271C1"/>
    <w:rsid w:val="00430B85"/>
    <w:rsid w:val="0043175D"/>
    <w:rsid w:val="00435038"/>
    <w:rsid w:val="0044084B"/>
    <w:rsid w:val="004447E9"/>
    <w:rsid w:val="00446F0E"/>
    <w:rsid w:val="00450DF0"/>
    <w:rsid w:val="00451CA6"/>
    <w:rsid w:val="00452464"/>
    <w:rsid w:val="00454AA5"/>
    <w:rsid w:val="0045638D"/>
    <w:rsid w:val="00462820"/>
    <w:rsid w:val="00462AD4"/>
    <w:rsid w:val="00463897"/>
    <w:rsid w:val="00480E41"/>
    <w:rsid w:val="0048682F"/>
    <w:rsid w:val="0049443D"/>
    <w:rsid w:val="00494769"/>
    <w:rsid w:val="004953FF"/>
    <w:rsid w:val="00496BEB"/>
    <w:rsid w:val="004A5F4D"/>
    <w:rsid w:val="004B1FA0"/>
    <w:rsid w:val="004C5932"/>
    <w:rsid w:val="004C7B6B"/>
    <w:rsid w:val="004D0C78"/>
    <w:rsid w:val="004D76E9"/>
    <w:rsid w:val="004E12DE"/>
    <w:rsid w:val="004E5FE8"/>
    <w:rsid w:val="0051301A"/>
    <w:rsid w:val="005205E3"/>
    <w:rsid w:val="00527128"/>
    <w:rsid w:val="0054170E"/>
    <w:rsid w:val="00546838"/>
    <w:rsid w:val="0055061B"/>
    <w:rsid w:val="00574D37"/>
    <w:rsid w:val="00593BD0"/>
    <w:rsid w:val="0059575D"/>
    <w:rsid w:val="005B0D50"/>
    <w:rsid w:val="005B285E"/>
    <w:rsid w:val="005C38F0"/>
    <w:rsid w:val="005C4CFC"/>
    <w:rsid w:val="005D6DDC"/>
    <w:rsid w:val="005E0E8F"/>
    <w:rsid w:val="005E5053"/>
    <w:rsid w:val="005E6917"/>
    <w:rsid w:val="005F106C"/>
    <w:rsid w:val="005F36AF"/>
    <w:rsid w:val="00601793"/>
    <w:rsid w:val="00627560"/>
    <w:rsid w:val="00637990"/>
    <w:rsid w:val="00637CE6"/>
    <w:rsid w:val="00677EEB"/>
    <w:rsid w:val="0068355A"/>
    <w:rsid w:val="006842FF"/>
    <w:rsid w:val="00687680"/>
    <w:rsid w:val="006B2332"/>
    <w:rsid w:val="006B7063"/>
    <w:rsid w:val="006C19A8"/>
    <w:rsid w:val="006C4275"/>
    <w:rsid w:val="006D6013"/>
    <w:rsid w:val="006F3069"/>
    <w:rsid w:val="00702F8D"/>
    <w:rsid w:val="00711A64"/>
    <w:rsid w:val="00722E33"/>
    <w:rsid w:val="00742CBA"/>
    <w:rsid w:val="00752471"/>
    <w:rsid w:val="007601A4"/>
    <w:rsid w:val="00761245"/>
    <w:rsid w:val="007617BD"/>
    <w:rsid w:val="00770730"/>
    <w:rsid w:val="00771582"/>
    <w:rsid w:val="00772B16"/>
    <w:rsid w:val="00797C89"/>
    <w:rsid w:val="007A0DE4"/>
    <w:rsid w:val="007A476D"/>
    <w:rsid w:val="007B0255"/>
    <w:rsid w:val="007B534E"/>
    <w:rsid w:val="007C1D0D"/>
    <w:rsid w:val="007D184A"/>
    <w:rsid w:val="007D2159"/>
    <w:rsid w:val="007D4974"/>
    <w:rsid w:val="007F23C8"/>
    <w:rsid w:val="007F6368"/>
    <w:rsid w:val="008043C4"/>
    <w:rsid w:val="00830411"/>
    <w:rsid w:val="00834322"/>
    <w:rsid w:val="00846B83"/>
    <w:rsid w:val="0086080D"/>
    <w:rsid w:val="008637B1"/>
    <w:rsid w:val="008638BF"/>
    <w:rsid w:val="0087563F"/>
    <w:rsid w:val="008A42E8"/>
    <w:rsid w:val="008B7FC1"/>
    <w:rsid w:val="008C15FA"/>
    <w:rsid w:val="008C3305"/>
    <w:rsid w:val="008E20FB"/>
    <w:rsid w:val="008E3C1E"/>
    <w:rsid w:val="008F4D1A"/>
    <w:rsid w:val="00900005"/>
    <w:rsid w:val="00900B75"/>
    <w:rsid w:val="00904B7D"/>
    <w:rsid w:val="00931338"/>
    <w:rsid w:val="0093407E"/>
    <w:rsid w:val="00937EF0"/>
    <w:rsid w:val="00944F6C"/>
    <w:rsid w:val="00946C23"/>
    <w:rsid w:val="00950639"/>
    <w:rsid w:val="0095376C"/>
    <w:rsid w:val="009664CC"/>
    <w:rsid w:val="009674A6"/>
    <w:rsid w:val="00975C71"/>
    <w:rsid w:val="00983EB1"/>
    <w:rsid w:val="0098582A"/>
    <w:rsid w:val="009A0D27"/>
    <w:rsid w:val="009B2241"/>
    <w:rsid w:val="009B69E3"/>
    <w:rsid w:val="009C0452"/>
    <w:rsid w:val="009C2609"/>
    <w:rsid w:val="009E04E7"/>
    <w:rsid w:val="009E3C70"/>
    <w:rsid w:val="009F1A5A"/>
    <w:rsid w:val="009F59F1"/>
    <w:rsid w:val="009F5F21"/>
    <w:rsid w:val="00A019DA"/>
    <w:rsid w:val="00A07AAC"/>
    <w:rsid w:val="00A1383B"/>
    <w:rsid w:val="00A16AEE"/>
    <w:rsid w:val="00A179E3"/>
    <w:rsid w:val="00A207DE"/>
    <w:rsid w:val="00A25396"/>
    <w:rsid w:val="00A31D27"/>
    <w:rsid w:val="00A36D01"/>
    <w:rsid w:val="00A36E6F"/>
    <w:rsid w:val="00A429E4"/>
    <w:rsid w:val="00A443F4"/>
    <w:rsid w:val="00A73C59"/>
    <w:rsid w:val="00A86C96"/>
    <w:rsid w:val="00AA0C0F"/>
    <w:rsid w:val="00AB229E"/>
    <w:rsid w:val="00AB2872"/>
    <w:rsid w:val="00AB2C12"/>
    <w:rsid w:val="00AB3372"/>
    <w:rsid w:val="00AB4BBE"/>
    <w:rsid w:val="00AF222F"/>
    <w:rsid w:val="00AF4B70"/>
    <w:rsid w:val="00B25F34"/>
    <w:rsid w:val="00B366C4"/>
    <w:rsid w:val="00B3747E"/>
    <w:rsid w:val="00B41004"/>
    <w:rsid w:val="00B5211C"/>
    <w:rsid w:val="00B53F3B"/>
    <w:rsid w:val="00B6232E"/>
    <w:rsid w:val="00B659F4"/>
    <w:rsid w:val="00B7629A"/>
    <w:rsid w:val="00B86731"/>
    <w:rsid w:val="00BA740C"/>
    <w:rsid w:val="00BC3563"/>
    <w:rsid w:val="00BD3B72"/>
    <w:rsid w:val="00BE1838"/>
    <w:rsid w:val="00BE3F59"/>
    <w:rsid w:val="00BE73A2"/>
    <w:rsid w:val="00BF0C06"/>
    <w:rsid w:val="00BF1E99"/>
    <w:rsid w:val="00BF2FB7"/>
    <w:rsid w:val="00BF7813"/>
    <w:rsid w:val="00C02141"/>
    <w:rsid w:val="00C03130"/>
    <w:rsid w:val="00C06D24"/>
    <w:rsid w:val="00C10967"/>
    <w:rsid w:val="00C123ED"/>
    <w:rsid w:val="00C25375"/>
    <w:rsid w:val="00C300B8"/>
    <w:rsid w:val="00C4079B"/>
    <w:rsid w:val="00C473A0"/>
    <w:rsid w:val="00C57F62"/>
    <w:rsid w:val="00C61D75"/>
    <w:rsid w:val="00C63D9B"/>
    <w:rsid w:val="00C66D57"/>
    <w:rsid w:val="00C76DD6"/>
    <w:rsid w:val="00C82BDA"/>
    <w:rsid w:val="00C87BF9"/>
    <w:rsid w:val="00C92AE5"/>
    <w:rsid w:val="00CA3737"/>
    <w:rsid w:val="00CA6685"/>
    <w:rsid w:val="00CB5999"/>
    <w:rsid w:val="00CB6DBC"/>
    <w:rsid w:val="00CC5145"/>
    <w:rsid w:val="00CD1B36"/>
    <w:rsid w:val="00CD3C9D"/>
    <w:rsid w:val="00CE57E2"/>
    <w:rsid w:val="00CF1304"/>
    <w:rsid w:val="00CF25EE"/>
    <w:rsid w:val="00CF3997"/>
    <w:rsid w:val="00D10CD8"/>
    <w:rsid w:val="00D136A0"/>
    <w:rsid w:val="00D1686C"/>
    <w:rsid w:val="00D16AAC"/>
    <w:rsid w:val="00D253AA"/>
    <w:rsid w:val="00D255DD"/>
    <w:rsid w:val="00D31168"/>
    <w:rsid w:val="00D531F0"/>
    <w:rsid w:val="00D638D0"/>
    <w:rsid w:val="00D710E7"/>
    <w:rsid w:val="00D73476"/>
    <w:rsid w:val="00D95796"/>
    <w:rsid w:val="00D964C1"/>
    <w:rsid w:val="00DA73A8"/>
    <w:rsid w:val="00DB118F"/>
    <w:rsid w:val="00DC0B42"/>
    <w:rsid w:val="00DC186E"/>
    <w:rsid w:val="00DC268C"/>
    <w:rsid w:val="00DD0661"/>
    <w:rsid w:val="00DE2CE0"/>
    <w:rsid w:val="00DE3DE8"/>
    <w:rsid w:val="00DE688B"/>
    <w:rsid w:val="00E12453"/>
    <w:rsid w:val="00E2308C"/>
    <w:rsid w:val="00E3066F"/>
    <w:rsid w:val="00E458E9"/>
    <w:rsid w:val="00E465AB"/>
    <w:rsid w:val="00E46A59"/>
    <w:rsid w:val="00E63341"/>
    <w:rsid w:val="00E64E36"/>
    <w:rsid w:val="00E73ECC"/>
    <w:rsid w:val="00E8041E"/>
    <w:rsid w:val="00E90899"/>
    <w:rsid w:val="00E911AC"/>
    <w:rsid w:val="00E9141B"/>
    <w:rsid w:val="00E93849"/>
    <w:rsid w:val="00E94B1B"/>
    <w:rsid w:val="00EA5EDF"/>
    <w:rsid w:val="00EB3C0B"/>
    <w:rsid w:val="00ED48F4"/>
    <w:rsid w:val="00ED4D1F"/>
    <w:rsid w:val="00EE1FD9"/>
    <w:rsid w:val="00F016CF"/>
    <w:rsid w:val="00F04266"/>
    <w:rsid w:val="00F349D3"/>
    <w:rsid w:val="00F44861"/>
    <w:rsid w:val="00F62365"/>
    <w:rsid w:val="00F925F3"/>
    <w:rsid w:val="00FA0D65"/>
    <w:rsid w:val="00FA10AC"/>
    <w:rsid w:val="00FA3DC8"/>
    <w:rsid w:val="00FA5331"/>
    <w:rsid w:val="00FA6B8A"/>
    <w:rsid w:val="00FC4A5C"/>
    <w:rsid w:val="00FD42E2"/>
    <w:rsid w:val="00FD49D2"/>
    <w:rsid w:val="00FD5CF2"/>
    <w:rsid w:val="00FF3BED"/>
    <w:rsid w:val="00FF73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6EB8"/>
  </w:style>
  <w:style w:type="paragraph" w:styleId="Heading1">
    <w:name w:val="heading 1"/>
    <w:basedOn w:val="Normal"/>
    <w:link w:val="Heading1Char"/>
    <w:uiPriority w:val="9"/>
    <w:qFormat/>
    <w:rsid w:val="006B7063"/>
    <w:pPr>
      <w:spacing w:before="100" w:beforeAutospacing="1" w:after="100" w:afterAutospacing="1" w:line="240" w:lineRule="auto"/>
      <w:outlineLvl w:val="0"/>
    </w:pPr>
    <w:rPr>
      <w:rFonts w:ascii="Times New Roman" w:eastAsia="Times New Roman" w:hAnsi="Times New Roman" w:cs="Times New Roman"/>
      <w:b/>
      <w:bCs/>
      <w:kern w:val="36"/>
      <w:sz w:val="48"/>
      <w:szCs w:val="48"/>
      <w:lang w:val="en-GB" w:eastAsia="en-GB"/>
    </w:rPr>
  </w:style>
  <w:style w:type="paragraph" w:styleId="Heading3">
    <w:name w:val="heading 3"/>
    <w:basedOn w:val="Normal"/>
    <w:next w:val="Normal"/>
    <w:link w:val="Heading3Char"/>
    <w:uiPriority w:val="9"/>
    <w:semiHidden/>
    <w:unhideWhenUsed/>
    <w:qFormat/>
    <w:rsid w:val="007F23C8"/>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868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682F"/>
  </w:style>
  <w:style w:type="paragraph" w:styleId="Footer">
    <w:name w:val="footer"/>
    <w:basedOn w:val="Normal"/>
    <w:link w:val="FooterChar"/>
    <w:uiPriority w:val="99"/>
    <w:unhideWhenUsed/>
    <w:rsid w:val="004868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682F"/>
  </w:style>
  <w:style w:type="character" w:customStyle="1" w:styleId="apple-converted-space">
    <w:name w:val="apple-converted-space"/>
    <w:basedOn w:val="DefaultParagraphFont"/>
    <w:rsid w:val="000223F6"/>
  </w:style>
  <w:style w:type="character" w:styleId="Hyperlink">
    <w:name w:val="Hyperlink"/>
    <w:basedOn w:val="DefaultParagraphFont"/>
    <w:uiPriority w:val="99"/>
    <w:semiHidden/>
    <w:unhideWhenUsed/>
    <w:rsid w:val="000223F6"/>
    <w:rPr>
      <w:color w:val="0000FF"/>
      <w:u w:val="single"/>
    </w:rPr>
  </w:style>
  <w:style w:type="character" w:styleId="Strong">
    <w:name w:val="Strong"/>
    <w:basedOn w:val="DefaultParagraphFont"/>
    <w:uiPriority w:val="22"/>
    <w:qFormat/>
    <w:rsid w:val="00134163"/>
    <w:rPr>
      <w:b/>
      <w:bCs/>
    </w:rPr>
  </w:style>
  <w:style w:type="character" w:styleId="Emphasis">
    <w:name w:val="Emphasis"/>
    <w:basedOn w:val="DefaultParagraphFont"/>
    <w:uiPriority w:val="20"/>
    <w:qFormat/>
    <w:rsid w:val="00134163"/>
    <w:rPr>
      <w:i/>
      <w:iCs/>
    </w:rPr>
  </w:style>
  <w:style w:type="character" w:customStyle="1" w:styleId="Heading1Char">
    <w:name w:val="Heading 1 Char"/>
    <w:basedOn w:val="DefaultParagraphFont"/>
    <w:link w:val="Heading1"/>
    <w:uiPriority w:val="9"/>
    <w:rsid w:val="006B7063"/>
    <w:rPr>
      <w:rFonts w:ascii="Times New Roman" w:eastAsia="Times New Roman" w:hAnsi="Times New Roman" w:cs="Times New Roman"/>
      <w:b/>
      <w:bCs/>
      <w:kern w:val="36"/>
      <w:sz w:val="48"/>
      <w:szCs w:val="48"/>
      <w:lang w:val="en-GB" w:eastAsia="en-GB"/>
    </w:rPr>
  </w:style>
  <w:style w:type="character" w:customStyle="1" w:styleId="Heading3Char">
    <w:name w:val="Heading 3 Char"/>
    <w:basedOn w:val="DefaultParagraphFont"/>
    <w:link w:val="Heading3"/>
    <w:uiPriority w:val="9"/>
    <w:semiHidden/>
    <w:rsid w:val="007F23C8"/>
    <w:rPr>
      <w:rFonts w:asciiTheme="majorHAnsi" w:eastAsiaTheme="majorEastAsia" w:hAnsiTheme="majorHAnsi" w:cstheme="majorBidi"/>
      <w:b/>
      <w:bCs/>
      <w:color w:val="4F81BD" w:themeColor="accent1"/>
    </w:rPr>
  </w:style>
  <w:style w:type="paragraph" w:styleId="NormalWeb">
    <w:name w:val="Normal (Web)"/>
    <w:basedOn w:val="Normal"/>
    <w:uiPriority w:val="99"/>
    <w:semiHidden/>
    <w:unhideWhenUsed/>
    <w:rsid w:val="007F23C8"/>
    <w:pPr>
      <w:spacing w:before="100" w:beforeAutospacing="1" w:after="100" w:afterAutospacing="1" w:line="240" w:lineRule="auto"/>
    </w:pPr>
    <w:rPr>
      <w:rFonts w:ascii="Times New Roman" w:eastAsia="Times New Roman" w:hAnsi="Times New Roman" w:cs="Times New Roman"/>
      <w:sz w:val="24"/>
      <w:szCs w:val="24"/>
      <w:lang w:val="en-GB"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0270361">
      <w:bodyDiv w:val="1"/>
      <w:marLeft w:val="0"/>
      <w:marRight w:val="0"/>
      <w:marTop w:val="0"/>
      <w:marBottom w:val="0"/>
      <w:divBdr>
        <w:top w:val="none" w:sz="0" w:space="0" w:color="auto"/>
        <w:left w:val="none" w:sz="0" w:space="0" w:color="auto"/>
        <w:bottom w:val="none" w:sz="0" w:space="0" w:color="auto"/>
        <w:right w:val="none" w:sz="0" w:space="0" w:color="auto"/>
      </w:divBdr>
    </w:div>
    <w:div w:id="12581789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433</TotalTime>
  <Pages>5</Pages>
  <Words>844</Words>
  <Characters>4814</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narasha</dc:creator>
  <cp:keywords/>
  <dc:description/>
  <cp:lastModifiedBy>ZACK</cp:lastModifiedBy>
  <cp:revision>118</cp:revision>
  <dcterms:created xsi:type="dcterms:W3CDTF">2018-05-21T03:45:00Z</dcterms:created>
  <dcterms:modified xsi:type="dcterms:W3CDTF">2018-08-06T22:03:00Z</dcterms:modified>
</cp:coreProperties>
</file>